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PRIYANSHU KUMAR SINGH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Bangalore, India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priyanshu1kumar2002@gmail.com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|  +91 7903393929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Portfolio: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priyanshu-kr-singh.vercel.app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| LinkedIn: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linkedin.com/in/priyanshu-infosec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 Credly: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credly.com/users/priyanshu-kumar-singh.d86f6983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| TryHackMe: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tryhackme.com/p/Priyanshu2002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Cybersecurity specialist with hands-on expertise in securing modern web applications, infrastructure, and distributed systems. Strong background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vulnerability assessment, penetration testing, secure architecture design, and threat modeling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Experienced in identifying and mitigating OWASP Top 10 vulnerabilities, implementing secure coding practices, and performing red-team/blue-team security activities.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CORE SKILLS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Cybersecurity: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Penetration Testing · Vulnerability Assessment · OWASP Top 10 · Threat Modeling · Cryptography · Cyber Forensics · Network Security · Firewall Configuration · Information Security Management · MDM · IAM · RBAC · API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Development: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Rust · Python · C/C++ · JavaScript · TypeScript · Next.js · Node.js · NestJS · REST APIs · Secure Coding · Backend Architecture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Tools &amp; Platforms: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Linux · Windows · Burp Suite · Nmap · Wireshark · Metasploit · Docker · Git · Redis · PostgreSQL · MySQL · JWT/Auth · Cloud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 of Computer Applications (ISMS)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Jain University, Bangalore | 2023–2025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 of Computer Applications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Arka Jain University, Jamshedpur | 2020–2023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CERTIFICATIONS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CompTIA Security+ (SY0-701) — July 2025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IT Specialist – Cybersecurity (CertNexus) — October 2024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PROJECT EXPERIENCE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Full-Stack Developer — Yogatute (Client Project)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6 Months | Next.js, NestJS, TypeScript,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Designed and developed complete web platform with secure UI/UX workflows.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Built RESTful APIs, backend services, and database architecture using NestJS + MySQL.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Implemented multi-level RBAC, JWT authentication, and secure session management.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Created dashboards for analytics, course tracking, and badge generation.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Optimized API performance and server-side queries, improving load time and reliability.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Enforced secure file-handling and data validation mechanisms.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LMS — Learning Management System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Next.js · NestJS · PostgreSQL · Redis · MUI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Developed secure LMS with admin analytics and content management.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Used Redis for caching to significantly improve API performance.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Implemented secure login system, validation, and error handling.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CYBERSECURITY WORK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Conducted penetration testing practice labs on TryHackMe (web exploitation, privesc, network attacks).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Performed VAPT on multiple lab environments with reporting and remediation.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Implemented secure API patterns including rate-limiting, sanitization, RBAC, and token-based access.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Performed Linux server hardening, log audit, and security configuration.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LANGUAGES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English · Hindi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D0CE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D0CE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D0CE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D0CE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D0CE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D0CE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0CE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D0CE7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D0CE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D0CE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D0CE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D0CE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D0CE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D0CE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D0CE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D0CE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D0CE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D0CE7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D0CE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0CE7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D0CE7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D0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D0CE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ryhackme.com/p/Priyanshu2002" TargetMode="External"/><Relationship Id="rId10" Type="http://schemas.openxmlformats.org/officeDocument/2006/relationships/hyperlink" Target="https://credly.com/users/priyanshu-kumar-singh.d86f6983" TargetMode="External"/><Relationship Id="rId9" Type="http://schemas.openxmlformats.org/officeDocument/2006/relationships/hyperlink" Target="https://linkedin.com/in/priyanshu-infosec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yanshu1kumar2002@gmail.com" TargetMode="External"/><Relationship Id="rId8" Type="http://schemas.openxmlformats.org/officeDocument/2006/relationships/hyperlink" Target="https://priyanshu-kr-singh.vercel.ap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KK832DCLSdIOLkkf0BBbAinyg==">CgMxLjA4AHIhMVJTeWFic3RBTm1yaGxjeFd2U3hJaVdhNF96YW42VFMx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2025-11-11T04:40:00Z</dcterms:created>
  <dc:creator>Priyanshu Kumar Singh</dc:creator>
</cp:coreProperties>
</file>